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338F" w14:textId="77777777" w:rsidR="004E4E45" w:rsidRDefault="004E4E45" w:rsidP="004E4E45">
      <w:r>
        <w:t>The Honorable Jeffrey A. Bradley, Chairman</w:t>
      </w:r>
    </w:p>
    <w:p w14:paraId="465EDB60" w14:textId="77777777" w:rsidR="004E4E45" w:rsidRDefault="004E4E45" w:rsidP="004E4E45">
      <w:r>
        <w:t>K-12 Education Subcommittee of the South Carolina House of Representatives</w:t>
      </w:r>
    </w:p>
    <w:p w14:paraId="4012D754" w14:textId="77777777" w:rsidR="004E4E45" w:rsidRDefault="004E4E45" w:rsidP="004E4E45">
      <w:r>
        <w:t>P.O. Box 11867</w:t>
      </w:r>
    </w:p>
    <w:p w14:paraId="2DDB891C" w14:textId="77777777" w:rsidR="004E4E45" w:rsidRDefault="004E4E45" w:rsidP="004E4E45">
      <w:r>
        <w:t>Columbia, SC 29211-01867</w:t>
      </w:r>
    </w:p>
    <w:p w14:paraId="5A27B79C" w14:textId="77777777" w:rsidR="004E4E45" w:rsidRDefault="004E4E45" w:rsidP="004E4E45"/>
    <w:p w14:paraId="40BBBD9A" w14:textId="77777777" w:rsidR="004E4E45" w:rsidRDefault="004E4E45" w:rsidP="004E4E45">
      <w:r>
        <w:t>February 21, 2023</w:t>
      </w:r>
    </w:p>
    <w:p w14:paraId="7D65A64B" w14:textId="77777777" w:rsidR="004E4E45" w:rsidRDefault="004E4E45" w:rsidP="004E4E45"/>
    <w:p w14:paraId="3FA973EC" w14:textId="77777777" w:rsidR="004E4E45" w:rsidRDefault="004E4E45" w:rsidP="004E4E45">
      <w:pPr>
        <w:rPr>
          <w:i/>
          <w:iCs/>
        </w:rPr>
      </w:pPr>
      <w:r>
        <w:tab/>
      </w:r>
      <w:r>
        <w:rPr>
          <w:i/>
          <w:iCs/>
        </w:rPr>
        <w:t>Re:</w:t>
      </w:r>
      <w:r>
        <w:rPr>
          <w:i/>
          <w:iCs/>
        </w:rPr>
        <w:tab/>
        <w:t>Bill H 3360 (Session 125) as considered in subcommittee on February 21, 2023</w:t>
      </w:r>
    </w:p>
    <w:p w14:paraId="62D0F521" w14:textId="77777777" w:rsidR="004E4E45" w:rsidRDefault="004E4E45" w:rsidP="004E4E45"/>
    <w:p w14:paraId="0558EF60" w14:textId="77777777" w:rsidR="004E4E45" w:rsidRDefault="004E4E45" w:rsidP="004E4E45">
      <w:r>
        <w:t>Dear Representative Bradley and Committee Members:</w:t>
      </w:r>
    </w:p>
    <w:p w14:paraId="3FE3D712" w14:textId="77777777" w:rsidR="004E4E45" w:rsidRDefault="004E4E45" w:rsidP="004E4E45"/>
    <w:p w14:paraId="22BE92ED" w14:textId="77777777" w:rsidR="004E4E45" w:rsidRDefault="004E4E45" w:rsidP="004E4E45">
      <w:r>
        <w:t>On behalf of the statewide membership of The South Carolina Education Association (“The SCEA”) we wish to convey our support for South Carolina House Bill 3360 as filed in 125</w:t>
      </w:r>
      <w:r w:rsidRPr="005D50FD">
        <w:rPr>
          <w:vertAlign w:val="superscript"/>
        </w:rPr>
        <w:t>th</w:t>
      </w:r>
      <w:r>
        <w:t xml:space="preserve"> Session of the General Assembly. </w:t>
      </w:r>
    </w:p>
    <w:p w14:paraId="04174938" w14:textId="77777777" w:rsidR="004E4E45" w:rsidRDefault="004E4E45" w:rsidP="004E4E45"/>
    <w:p w14:paraId="0C60A8E3" w14:textId="77777777" w:rsidR="004E4E45" w:rsidRDefault="004E4E45" w:rsidP="004E4E45">
      <w:r>
        <w:t>Our support for the bill is drawn based upon the following factors:</w:t>
      </w:r>
    </w:p>
    <w:p w14:paraId="733BC123" w14:textId="77777777" w:rsidR="004E4E45" w:rsidRDefault="004E4E45" w:rsidP="004E4E45"/>
    <w:p w14:paraId="566D5027" w14:textId="77777777" w:rsidR="004E4E45" w:rsidRDefault="004E4E45" w:rsidP="004E4E45">
      <w:pPr>
        <w:pStyle w:val="ListParagraph"/>
        <w:numPr>
          <w:ilvl w:val="0"/>
          <w:numId w:val="1"/>
        </w:numPr>
      </w:pPr>
      <w:r>
        <w:t>School safety is of upmost importance to teachers, parents, and students. H. 3360 seeks to directly address the issue in a quantifiable manner.</w:t>
      </w:r>
    </w:p>
    <w:p w14:paraId="3AA8CC7F" w14:textId="77777777" w:rsidR="004E4E45" w:rsidRDefault="004E4E45" w:rsidP="004E4E45">
      <w:pPr>
        <w:pStyle w:val="ListParagraph"/>
        <w:numPr>
          <w:ilvl w:val="0"/>
          <w:numId w:val="1"/>
        </w:numPr>
      </w:pPr>
      <w:r>
        <w:t xml:space="preserve">Housing the Center for School Safety and Target Violence within the State Law Enforcement Division (“SLED”) will provide the program with the reach and depth needed to affect all 46 counties in the state. </w:t>
      </w:r>
    </w:p>
    <w:p w14:paraId="78BA064A" w14:textId="77777777" w:rsidR="004E4E45" w:rsidRDefault="004E4E45" w:rsidP="004E4E45">
      <w:pPr>
        <w:pStyle w:val="ListParagraph"/>
        <w:numPr>
          <w:ilvl w:val="0"/>
          <w:numId w:val="1"/>
        </w:numPr>
      </w:pPr>
      <w:r>
        <w:t xml:space="preserve">The insight gleaned from such a focused center will prove to be valuable in mitigating the impact of the aforementioned factors. </w:t>
      </w:r>
    </w:p>
    <w:p w14:paraId="13904324" w14:textId="77777777" w:rsidR="004E4E45" w:rsidRDefault="004E4E45" w:rsidP="004E4E45">
      <w:pPr>
        <w:pStyle w:val="ListParagraph"/>
      </w:pPr>
    </w:p>
    <w:p w14:paraId="206C721B" w14:textId="35DC1558" w:rsidR="004E4E45" w:rsidRDefault="004E4E45" w:rsidP="004E4E45">
      <w:r>
        <w:t xml:space="preserve">Overall, we believe H. 3360 as currently drafted will help to strengthen the state’s approach to school violence </w:t>
      </w:r>
      <w:r w:rsidR="00E75411">
        <w:t xml:space="preserve">prevention </w:t>
      </w:r>
      <w:r w:rsidR="006005A3">
        <w:t xml:space="preserve">and help </w:t>
      </w:r>
      <w:r w:rsidR="00650355">
        <w:t xml:space="preserve">all parties </w:t>
      </w:r>
      <w:r w:rsidR="006005A3">
        <w:t xml:space="preserve">cope </w:t>
      </w:r>
      <w:r w:rsidR="006B7B3C">
        <w:t>when</w:t>
      </w:r>
      <w:r w:rsidR="006005A3">
        <w:t xml:space="preserve"> such events occur. </w:t>
      </w:r>
      <w:r>
        <w:t xml:space="preserve">The bill also aligns with our 2023-2024 legislative agenda in that it would be a direct investment by the state into school safety of which all will benefit. As such, we encourage you to support H. 3360 and report the bill out as favorable to the full committee. </w:t>
      </w:r>
    </w:p>
    <w:p w14:paraId="7B6227DB" w14:textId="77777777" w:rsidR="004E4E45" w:rsidRDefault="004E4E45" w:rsidP="004E4E45"/>
    <w:p w14:paraId="7FA009A5" w14:textId="77777777" w:rsidR="004E4E45" w:rsidRDefault="004E4E45" w:rsidP="004E4E45">
      <w:r>
        <w:t xml:space="preserve">Please contact my office for additional assistance should questions or the need for additional clarification exist. </w:t>
      </w:r>
    </w:p>
    <w:p w14:paraId="399F0058" w14:textId="77777777" w:rsidR="004E4E45" w:rsidRDefault="004E4E45" w:rsidP="004E4E45"/>
    <w:p w14:paraId="23DCFE1F" w14:textId="77777777" w:rsidR="004E4E45" w:rsidRDefault="004E4E45" w:rsidP="004E4E45">
      <w:r>
        <w:t xml:space="preserve">With kind regards, </w:t>
      </w:r>
    </w:p>
    <w:p w14:paraId="700DB00B" w14:textId="77777777" w:rsidR="004E4E45" w:rsidRDefault="004E4E45" w:rsidP="004E4E45"/>
    <w:p w14:paraId="58278C75" w14:textId="77777777" w:rsidR="004E4E45" w:rsidRDefault="004E4E45" w:rsidP="004E4E45"/>
    <w:p w14:paraId="00444517" w14:textId="77777777" w:rsidR="004E4E45" w:rsidRDefault="004E4E45" w:rsidP="004E4E45"/>
    <w:p w14:paraId="561B3C00" w14:textId="77777777" w:rsidR="004E4E45" w:rsidRDefault="004E4E45" w:rsidP="004E4E45"/>
    <w:p w14:paraId="6DD9B220" w14:textId="77777777" w:rsidR="004E4E45" w:rsidRDefault="004E4E45" w:rsidP="004E4E45">
      <w:r>
        <w:t xml:space="preserve">Sherry East, President </w:t>
      </w:r>
    </w:p>
    <w:p w14:paraId="1445E927" w14:textId="77777777" w:rsidR="00765A1A" w:rsidRDefault="00765A1A"/>
    <w:sectPr w:rsidR="00765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3C2A"/>
    <w:multiLevelType w:val="hybridMultilevel"/>
    <w:tmpl w:val="FD12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10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45"/>
    <w:rsid w:val="001410E3"/>
    <w:rsid w:val="004E4E45"/>
    <w:rsid w:val="006005A3"/>
    <w:rsid w:val="00650355"/>
    <w:rsid w:val="006B7B3C"/>
    <w:rsid w:val="00765A1A"/>
    <w:rsid w:val="007B591D"/>
    <w:rsid w:val="009A0BB6"/>
    <w:rsid w:val="00C45D60"/>
    <w:rsid w:val="00C74C16"/>
    <w:rsid w:val="00CA3EA3"/>
    <w:rsid w:val="00E7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E9C43"/>
  <w15:chartTrackingRefBased/>
  <w15:docId w15:val="{765A2E32-8C24-7542-A863-7C30ACA6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Brisini</dc:creator>
  <cp:keywords/>
  <dc:description/>
  <cp:lastModifiedBy>John Brisini</cp:lastModifiedBy>
  <cp:revision>10</cp:revision>
  <dcterms:created xsi:type="dcterms:W3CDTF">2023-02-21T02:50:00Z</dcterms:created>
  <dcterms:modified xsi:type="dcterms:W3CDTF">2023-02-21T03:21:00Z</dcterms:modified>
</cp:coreProperties>
</file>